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3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5502"/>
      </w:tblGrid>
      <w:tr w:rsidR="003B2C05" w:rsidRPr="00AC3781" w14:paraId="7F2CBCB2" w14:textId="77777777" w:rsidTr="009E7804">
        <w:trPr>
          <w:trHeight w:val="366"/>
        </w:trPr>
        <w:tc>
          <w:tcPr>
            <w:tcW w:w="5000" w:type="pct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78C380AF" w14:textId="3D33A6ED" w:rsidR="003B2C05" w:rsidRPr="00C857BD" w:rsidRDefault="003B2C05" w:rsidP="009E780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4235A">
              <w:rPr>
                <w:b/>
                <w:sz w:val="24"/>
                <w:szCs w:val="24"/>
              </w:rPr>
              <w:t xml:space="preserve">PROPOSTA DE PLANO DE </w:t>
            </w:r>
            <w:r>
              <w:rPr>
                <w:b/>
                <w:sz w:val="24"/>
                <w:szCs w:val="24"/>
              </w:rPr>
              <w:t>INTEGRALIZAÇÃO</w:t>
            </w:r>
            <w:r w:rsidRPr="00E4235A">
              <w:rPr>
                <w:b/>
                <w:sz w:val="24"/>
                <w:szCs w:val="24"/>
              </w:rPr>
              <w:t xml:space="preserve"> PARA FIM DE </w:t>
            </w:r>
            <w:r w:rsidR="004113DF">
              <w:rPr>
                <w:b/>
                <w:sz w:val="24"/>
                <w:szCs w:val="24"/>
              </w:rPr>
              <w:t>REVISÃO DE DESLIGAMENTO</w:t>
            </w:r>
            <w:bookmarkStart w:id="0" w:name="_GoBack"/>
            <w:bookmarkEnd w:id="0"/>
          </w:p>
        </w:tc>
      </w:tr>
      <w:tr w:rsidR="003B2C05" w:rsidRPr="00AC3781" w14:paraId="005336AD" w14:textId="77777777" w:rsidTr="009E7804">
        <w:trPr>
          <w:trHeight w:val="269"/>
        </w:trPr>
        <w:tc>
          <w:tcPr>
            <w:tcW w:w="5000" w:type="pct"/>
            <w:gridSpan w:val="2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24FF411" w14:textId="77777777" w:rsidR="003B2C05" w:rsidRPr="00076206" w:rsidRDefault="003B2C05" w:rsidP="009E78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B2C05" w:rsidRPr="00AC3781" w14:paraId="2E59C4B9" w14:textId="77777777" w:rsidTr="009E7804">
        <w:trPr>
          <w:trHeight w:val="17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13654020" w14:textId="77777777" w:rsidR="003B2C05" w:rsidRPr="00076206" w:rsidRDefault="003B2C05" w:rsidP="009E7804">
            <w:pPr>
              <w:spacing w:after="0" w:line="240" w:lineRule="auto"/>
              <w:jc w:val="center"/>
              <w:rPr>
                <w:b/>
                <w:bCs/>
              </w:rPr>
            </w:pPr>
            <w:r w:rsidRPr="00076206">
              <w:rPr>
                <w:b/>
                <w:bCs/>
              </w:rPr>
              <w:t>RESERVADO AO ALUNO(A)</w:t>
            </w:r>
          </w:p>
        </w:tc>
      </w:tr>
      <w:tr w:rsidR="003B2C05" w:rsidRPr="00AC3781" w14:paraId="638FFF4E" w14:textId="77777777" w:rsidTr="009E7804">
        <w:trPr>
          <w:trHeight w:val="34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DCBEC9" w14:textId="77777777" w:rsidR="003B2C05" w:rsidRPr="00AC3781" w:rsidRDefault="003B2C05" w:rsidP="009E7804">
            <w:pPr>
              <w:spacing w:after="0" w:line="240" w:lineRule="auto"/>
            </w:pPr>
            <w:r w:rsidRPr="00AC3781">
              <w:t>NOME</w:t>
            </w:r>
            <w:r>
              <w:t>:</w:t>
            </w:r>
          </w:p>
        </w:tc>
      </w:tr>
      <w:tr w:rsidR="003B2C05" w:rsidRPr="00395CF1" w14:paraId="3A36F71D" w14:textId="77777777" w:rsidTr="009E7804">
        <w:trPr>
          <w:trHeight w:val="340"/>
        </w:trPr>
        <w:tc>
          <w:tcPr>
            <w:tcW w:w="23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424ED2" w14:textId="77777777" w:rsidR="003B2C05" w:rsidRPr="00AC3781" w:rsidRDefault="003B2C05" w:rsidP="009E7804">
            <w:pPr>
              <w:spacing w:after="0" w:line="240" w:lineRule="auto"/>
            </w:pPr>
            <w:r w:rsidRPr="00AC3781">
              <w:t>N</w:t>
            </w:r>
            <w:r>
              <w:t>º</w:t>
            </w:r>
            <w:r w:rsidRPr="00AC3781">
              <w:t xml:space="preserve"> DE REGISTRO</w:t>
            </w:r>
            <w:r>
              <w:t>: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8D68EF3" w14:textId="77777777" w:rsidR="003B2C05" w:rsidRPr="00AC3781" w:rsidRDefault="003B2C05" w:rsidP="009E7804">
            <w:pPr>
              <w:spacing w:after="0" w:line="240" w:lineRule="auto"/>
            </w:pPr>
            <w:r>
              <w:t>CPF:</w:t>
            </w:r>
          </w:p>
        </w:tc>
      </w:tr>
      <w:tr w:rsidR="003B2C05" w:rsidRPr="00395CF1" w14:paraId="7EBE2CA7" w14:textId="77777777" w:rsidTr="009E7804">
        <w:trPr>
          <w:trHeight w:val="340"/>
        </w:trPr>
        <w:tc>
          <w:tcPr>
            <w:tcW w:w="23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B2F085" w14:textId="77777777" w:rsidR="003B2C05" w:rsidRPr="00AC3781" w:rsidRDefault="003B2C05" w:rsidP="009E7804">
            <w:pPr>
              <w:spacing w:after="0" w:line="240" w:lineRule="auto"/>
            </w:pPr>
            <w:r>
              <w:t>TELEFONE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0C2081E" w14:textId="77777777" w:rsidR="003B2C05" w:rsidRPr="00AC3781" w:rsidRDefault="003B2C05" w:rsidP="009E7804">
            <w:pPr>
              <w:spacing w:after="0" w:line="240" w:lineRule="auto"/>
            </w:pPr>
            <w:r>
              <w:t>EMAIL</w:t>
            </w:r>
          </w:p>
        </w:tc>
      </w:tr>
    </w:tbl>
    <w:p w14:paraId="60C406FD" w14:textId="77777777" w:rsidR="003B2C05" w:rsidRDefault="003B2C05" w:rsidP="003B2C05">
      <w:pPr>
        <w:rPr>
          <w:sz w:val="4"/>
          <w:szCs w:val="4"/>
        </w:rPr>
      </w:pPr>
    </w:p>
    <w:p w14:paraId="5B4D0FB8" w14:textId="77777777" w:rsidR="003B2C05" w:rsidRDefault="003B2C05" w:rsidP="003B2C05">
      <w:pPr>
        <w:rPr>
          <w:sz w:val="4"/>
          <w:szCs w:val="4"/>
        </w:rPr>
      </w:pPr>
    </w:p>
    <w:p w14:paraId="3660F0B1" w14:textId="77777777" w:rsidR="003B2C05" w:rsidRDefault="003B2C05" w:rsidP="003B2C05">
      <w:pPr>
        <w:rPr>
          <w:sz w:val="4"/>
          <w:szCs w:val="4"/>
        </w:rPr>
      </w:pPr>
    </w:p>
    <w:tbl>
      <w:tblPr>
        <w:tblStyle w:val="Tabelacomgrade"/>
        <w:tblW w:w="9356" w:type="dxa"/>
        <w:tblInd w:w="142" w:type="dxa"/>
        <w:tblLook w:val="04A0" w:firstRow="1" w:lastRow="0" w:firstColumn="1" w:lastColumn="0" w:noHBand="0" w:noVBand="1"/>
      </w:tblPr>
      <w:tblGrid>
        <w:gridCol w:w="3429"/>
        <w:gridCol w:w="1046"/>
        <w:gridCol w:w="3093"/>
        <w:gridCol w:w="1788"/>
      </w:tblGrid>
      <w:tr w:rsidR="003B2C05" w14:paraId="03EEE1C8" w14:textId="77777777" w:rsidTr="009E7804"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E90E4" w14:textId="77777777" w:rsidR="003B2C05" w:rsidRPr="008C2173" w:rsidRDefault="003B2C05" w:rsidP="009E7804">
            <w:pPr>
              <w:pStyle w:val="Recuodecorpodetexto"/>
              <w:spacing w:after="0"/>
              <w:ind w:left="0"/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94575" w14:textId="77777777" w:rsidR="003B2C05" w:rsidRPr="008C2173" w:rsidRDefault="003B2C05" w:rsidP="009E7804">
            <w:pPr>
              <w:pStyle w:val="Recuodecorpodetexto"/>
              <w:spacing w:after="0"/>
              <w:ind w:left="0"/>
            </w:pPr>
            <w:r>
              <w:t>,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A700D" w14:textId="77777777" w:rsidR="003B2C05" w:rsidRPr="008C2173" w:rsidRDefault="003B2C05" w:rsidP="009E7804">
            <w:pPr>
              <w:pStyle w:val="Recuodecorpodetexto"/>
              <w:spacing w:after="0"/>
              <w:ind w:left="0"/>
            </w:pPr>
            <w:r>
              <w:t>de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94E55" w14:textId="77777777" w:rsidR="003B2C05" w:rsidRPr="008C2173" w:rsidRDefault="003B2C05" w:rsidP="009E7804">
            <w:pPr>
              <w:pStyle w:val="Recuodecorpodetexto"/>
              <w:spacing w:after="0"/>
              <w:ind w:left="0"/>
            </w:pPr>
            <w:r>
              <w:t>de</w:t>
            </w:r>
          </w:p>
        </w:tc>
      </w:tr>
      <w:tr w:rsidR="003B2C05" w14:paraId="38687D0D" w14:textId="77777777" w:rsidTr="009E7804">
        <w:tc>
          <w:tcPr>
            <w:tcW w:w="3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87365" w14:textId="77777777" w:rsidR="003B2C05" w:rsidRPr="008C2173" w:rsidRDefault="003B2C05" w:rsidP="009E7804">
            <w:pPr>
              <w:jc w:val="center"/>
              <w:rPr>
                <w:i/>
                <w:iCs/>
              </w:rPr>
            </w:pPr>
            <w:r w:rsidRPr="008C2173">
              <w:rPr>
                <w:i/>
                <w:iCs/>
              </w:rPr>
              <w:t>(local)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FDD4F" w14:textId="77777777" w:rsidR="003B2C05" w:rsidRPr="008C2173" w:rsidRDefault="003B2C05" w:rsidP="009E78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8C2173">
              <w:rPr>
                <w:i/>
                <w:iCs/>
              </w:rPr>
              <w:t>(dia)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9DDAA" w14:textId="77777777" w:rsidR="003B2C05" w:rsidRPr="008C2173" w:rsidRDefault="003B2C05" w:rsidP="009E7804">
            <w:pPr>
              <w:jc w:val="center"/>
              <w:rPr>
                <w:i/>
                <w:iCs/>
              </w:rPr>
            </w:pPr>
            <w:r w:rsidRPr="008C2173">
              <w:rPr>
                <w:i/>
                <w:iCs/>
              </w:rPr>
              <w:t>(mês)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9A4E9" w14:textId="77777777" w:rsidR="003B2C05" w:rsidRPr="008C2173" w:rsidRDefault="003B2C05" w:rsidP="009E78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8C2173">
              <w:rPr>
                <w:i/>
                <w:iCs/>
              </w:rPr>
              <w:t>(ano)</w:t>
            </w:r>
          </w:p>
        </w:tc>
      </w:tr>
    </w:tbl>
    <w:p w14:paraId="1B921F9C" w14:textId="77777777" w:rsidR="003B2C05" w:rsidRDefault="003B2C05" w:rsidP="003B2C05">
      <w:pPr>
        <w:pStyle w:val="Recuodecorpodetexto"/>
        <w:spacing w:after="0" w:line="240" w:lineRule="auto"/>
        <w:ind w:left="0"/>
        <w:jc w:val="center"/>
      </w:pPr>
    </w:p>
    <w:p w14:paraId="4FD36CE0" w14:textId="77777777" w:rsidR="003B2C05" w:rsidRDefault="003B2C05" w:rsidP="003B2C05">
      <w:pPr>
        <w:pStyle w:val="Recuodecorpodetexto"/>
        <w:spacing w:after="0" w:line="240" w:lineRule="auto"/>
        <w:ind w:left="0"/>
        <w:jc w:val="center"/>
      </w:pPr>
    </w:p>
    <w:p w14:paraId="7D04B8F8" w14:textId="77777777" w:rsidR="003B2C05" w:rsidRDefault="003B2C05" w:rsidP="003B2C05">
      <w:pPr>
        <w:pStyle w:val="Recuodecorpodetexto"/>
        <w:spacing w:after="0" w:line="240" w:lineRule="auto"/>
        <w:ind w:left="-426" w:right="-1134"/>
        <w:jc w:val="center"/>
      </w:pPr>
      <w:r>
        <w:t>____________________________________________________</w:t>
      </w:r>
    </w:p>
    <w:p w14:paraId="3938FC01" w14:textId="77777777" w:rsidR="003B2C05" w:rsidRPr="00E4235A" w:rsidRDefault="003B2C05" w:rsidP="003B2C05">
      <w:pPr>
        <w:spacing w:after="0" w:line="240" w:lineRule="auto"/>
        <w:ind w:left="-426" w:right="-1134"/>
        <w:jc w:val="center"/>
        <w:rPr>
          <w:sz w:val="4"/>
          <w:szCs w:val="4"/>
        </w:rPr>
      </w:pPr>
      <w:r>
        <w:rPr>
          <w:b/>
        </w:rPr>
        <w:t>ASSINATURA</w:t>
      </w:r>
    </w:p>
    <w:p w14:paraId="31CF4CD6" w14:textId="738883C9" w:rsidR="003B2C05" w:rsidRDefault="003B2C05"/>
    <w:tbl>
      <w:tblPr>
        <w:tblW w:w="5823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C5811" w:rsidRPr="00395CF1" w14:paraId="5CB807C7" w14:textId="77777777" w:rsidTr="003B2C05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7DF26B" w14:textId="77777777" w:rsidR="00CC5811" w:rsidRPr="002B66F6" w:rsidRDefault="00CC5811" w:rsidP="00870408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>Elaborar uma proposta de plano de estudos que descreva como você pretende dar continuidade aos seus estudos no seu curso de graduação na UFMG</w:t>
            </w:r>
            <w:r>
              <w:rPr>
                <w:i/>
                <w:sz w:val="18"/>
                <w:szCs w:val="18"/>
              </w:rPr>
              <w:t>,</w:t>
            </w:r>
            <w:r w:rsidRPr="002B66F6">
              <w:rPr>
                <w:i/>
                <w:sz w:val="18"/>
                <w:szCs w:val="18"/>
              </w:rPr>
              <w:t xml:space="preserve"> caso seu requerimento seja deferido. Inserir</w:t>
            </w:r>
            <w:r>
              <w:rPr>
                <w:i/>
                <w:sz w:val="18"/>
                <w:szCs w:val="18"/>
              </w:rPr>
              <w:t>,</w:t>
            </w:r>
            <w:r w:rsidRPr="002B66F6">
              <w:rPr>
                <w:i/>
                <w:sz w:val="18"/>
                <w:szCs w:val="18"/>
              </w:rPr>
              <w:t xml:space="preserve"> por período letivo</w:t>
            </w:r>
            <w:r>
              <w:rPr>
                <w:i/>
                <w:sz w:val="18"/>
                <w:szCs w:val="18"/>
              </w:rPr>
              <w:t>,</w:t>
            </w:r>
            <w:r w:rsidRPr="002B66F6">
              <w:rPr>
                <w:i/>
                <w:sz w:val="18"/>
                <w:szCs w:val="18"/>
              </w:rPr>
              <w:t xml:space="preserve"> as atividades acadêmicas curriculares que você pretende cursar para integralizar seu curso. Para elaboração desse plano, é importante considerar:</w:t>
            </w:r>
          </w:p>
          <w:p w14:paraId="26C9C418" w14:textId="77777777" w:rsidR="00CC5811" w:rsidRPr="002B66F6" w:rsidRDefault="00CC5811" w:rsidP="00870408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  <w:p w14:paraId="2574A2AA" w14:textId="77777777" w:rsidR="00CC5811" w:rsidRPr="002B66F6" w:rsidRDefault="00CC5811" w:rsidP="0087040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>periodicidade de oferta das atividades (anuais ou semestrais)</w:t>
            </w:r>
            <w:r>
              <w:rPr>
                <w:i/>
                <w:sz w:val="18"/>
                <w:szCs w:val="18"/>
              </w:rPr>
              <w:t>;</w:t>
            </w:r>
          </w:p>
          <w:p w14:paraId="0691145A" w14:textId="77777777" w:rsidR="00CC5811" w:rsidRPr="002B66F6" w:rsidRDefault="00CC5811" w:rsidP="0087040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>relação de pré-requisito e correquisito</w:t>
            </w:r>
            <w:r>
              <w:rPr>
                <w:i/>
                <w:sz w:val="18"/>
                <w:szCs w:val="18"/>
              </w:rPr>
              <w:t>;</w:t>
            </w:r>
          </w:p>
          <w:p w14:paraId="06C663D7" w14:textId="77777777" w:rsidR="00CC5811" w:rsidRPr="002B66F6" w:rsidRDefault="00CC5811" w:rsidP="0087040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>compatibilidade de horários das turmas ofertadas</w:t>
            </w:r>
            <w:r>
              <w:rPr>
                <w:i/>
                <w:sz w:val="18"/>
                <w:szCs w:val="18"/>
              </w:rPr>
              <w:t>;</w:t>
            </w:r>
          </w:p>
          <w:p w14:paraId="03F0E9DA" w14:textId="77777777" w:rsidR="00CC5811" w:rsidRPr="002B66F6" w:rsidRDefault="00CC5811" w:rsidP="0087040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>número máximo de créditos permitidos na matrícula</w:t>
            </w:r>
            <w:r>
              <w:rPr>
                <w:i/>
                <w:sz w:val="18"/>
                <w:szCs w:val="18"/>
              </w:rPr>
              <w:t>;</w:t>
            </w:r>
          </w:p>
          <w:p w14:paraId="4C481341" w14:textId="77777777" w:rsidR="00CC5811" w:rsidRPr="002B66F6" w:rsidRDefault="00CC5811" w:rsidP="0087040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>saldo de integralização (SI) disponível</w:t>
            </w:r>
            <w:r>
              <w:rPr>
                <w:i/>
                <w:sz w:val="18"/>
                <w:szCs w:val="18"/>
              </w:rPr>
              <w:t>;</w:t>
            </w:r>
          </w:p>
          <w:p w14:paraId="04179443" w14:textId="77777777" w:rsidR="00CC5811" w:rsidRPr="002B66F6" w:rsidRDefault="00CC5811" w:rsidP="0087040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 xml:space="preserve">necessidade de concessão de semestre; e </w:t>
            </w:r>
          </w:p>
          <w:p w14:paraId="179F742E" w14:textId="77777777" w:rsidR="00CC5811" w:rsidRPr="002B66F6" w:rsidRDefault="00CC5811" w:rsidP="0087040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>trajetória do(a) estudante com relação ao número</w:t>
            </w:r>
            <w:r>
              <w:rPr>
                <w:i/>
                <w:sz w:val="18"/>
                <w:szCs w:val="18"/>
              </w:rPr>
              <w:t xml:space="preserve"> médio</w:t>
            </w:r>
            <w:r w:rsidRPr="002B66F6">
              <w:rPr>
                <w:i/>
                <w:sz w:val="18"/>
                <w:szCs w:val="18"/>
              </w:rPr>
              <w:t xml:space="preserve"> de créditos integralizados por período letivo.</w:t>
            </w:r>
          </w:p>
          <w:p w14:paraId="5B38D822" w14:textId="77777777" w:rsidR="00CC5811" w:rsidRPr="002B66F6" w:rsidRDefault="00CC5811" w:rsidP="00870408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  <w:p w14:paraId="42DEFBB3" w14:textId="77777777" w:rsidR="00CC5811" w:rsidRDefault="00CC5811" w:rsidP="00870408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B66F6">
              <w:rPr>
                <w:b/>
                <w:bCs/>
                <w:i/>
                <w:sz w:val="18"/>
                <w:szCs w:val="18"/>
              </w:rPr>
              <w:t>Atenção:</w:t>
            </w:r>
            <w:r w:rsidRPr="002B66F6">
              <w:rPr>
                <w:i/>
                <w:sz w:val="18"/>
                <w:szCs w:val="18"/>
              </w:rPr>
              <w:t xml:space="preserve"> Incluir todas as atividades acadêmicas curriculares e outras cargas horárias previstas no seu percurso curricular. Se necessário, entre em contato com o seu Colegiado para orientações de como elaborar esse plano de estudos.</w:t>
            </w: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1127"/>
              <w:gridCol w:w="1335"/>
              <w:gridCol w:w="3671"/>
              <w:gridCol w:w="1426"/>
              <w:gridCol w:w="1081"/>
              <w:gridCol w:w="1335"/>
            </w:tblGrid>
            <w:tr w:rsidR="003B2C05" w:rsidRPr="003521A1" w14:paraId="313BE3AB" w14:textId="77777777" w:rsidTr="009E7804">
              <w:trPr>
                <w:trHeight w:val="340"/>
              </w:trPr>
              <w:tc>
                <w:tcPr>
                  <w:tcW w:w="565" w:type="pct"/>
                  <w:shd w:val="clear" w:color="auto" w:fill="A6A6A6" w:themeFill="background1" w:themeFillShade="A6"/>
                  <w:vAlign w:val="center"/>
                </w:tcPr>
                <w:p w14:paraId="66901E2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Período letivo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41E28F6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Código</w:t>
                  </w:r>
                </w:p>
              </w:tc>
              <w:tc>
                <w:tcPr>
                  <w:tcW w:w="1840" w:type="pct"/>
                  <w:shd w:val="clear" w:color="auto" w:fill="A6A6A6" w:themeFill="background1" w:themeFillShade="A6"/>
                  <w:vAlign w:val="center"/>
                </w:tcPr>
                <w:p w14:paraId="2BA4EB5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Título da Atividade Acadêmica Curricular</w:t>
                  </w:r>
                </w:p>
              </w:tc>
              <w:tc>
                <w:tcPr>
                  <w:tcW w:w="715" w:type="pct"/>
                  <w:shd w:val="clear" w:color="auto" w:fill="A6A6A6" w:themeFill="background1" w:themeFillShade="A6"/>
                  <w:vAlign w:val="center"/>
                </w:tcPr>
                <w:p w14:paraId="70E63369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Período</w:t>
                  </w:r>
                  <w:r>
                    <w:rPr>
                      <w:b/>
                    </w:rPr>
                    <w:t xml:space="preserve"> </w:t>
                  </w:r>
                  <w:r w:rsidRPr="003521A1">
                    <w:rPr>
                      <w:b/>
                    </w:rPr>
                    <w:t>Curricular da Atividade</w:t>
                  </w:r>
                </w:p>
              </w:tc>
              <w:tc>
                <w:tcPr>
                  <w:tcW w:w="542" w:type="pct"/>
                  <w:shd w:val="clear" w:color="auto" w:fill="A6A6A6" w:themeFill="background1" w:themeFillShade="A6"/>
                  <w:vAlign w:val="center"/>
                </w:tcPr>
                <w:p w14:paraId="4A4F412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Carga Horária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5D8422E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Natureza</w:t>
                  </w:r>
                </w:p>
              </w:tc>
            </w:tr>
            <w:tr w:rsidR="003B2C05" w:rsidRPr="003521A1" w14:paraId="6035B0F1" w14:textId="77777777" w:rsidTr="009E7804">
              <w:trPr>
                <w:trHeight w:val="340"/>
              </w:trPr>
              <w:tc>
                <w:tcPr>
                  <w:tcW w:w="565" w:type="pct"/>
                  <w:vAlign w:val="center"/>
                </w:tcPr>
                <w:p w14:paraId="6199D23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5235410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175CC4DA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CF8AD4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4B1C143F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0F41891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58252490" w14:textId="77777777" w:rsidTr="009E7804">
              <w:trPr>
                <w:trHeight w:val="340"/>
              </w:trPr>
              <w:tc>
                <w:tcPr>
                  <w:tcW w:w="565" w:type="pct"/>
                  <w:shd w:val="clear" w:color="auto" w:fill="D9D9D9" w:themeFill="background1" w:themeFillShade="D9"/>
                  <w:vAlign w:val="center"/>
                </w:tcPr>
                <w:p w14:paraId="06D1E91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DE8D60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286791E0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14:paraId="2854153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CBECCD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EC49F6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4BBF8626" w14:textId="77777777" w:rsidTr="009E7804">
              <w:trPr>
                <w:trHeight w:val="340"/>
              </w:trPr>
              <w:tc>
                <w:tcPr>
                  <w:tcW w:w="565" w:type="pct"/>
                  <w:vAlign w:val="center"/>
                </w:tcPr>
                <w:p w14:paraId="23F88DD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1664FA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1D0B0F7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C5C1DF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04F77F1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25D3DC8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2DA98DE7" w14:textId="77777777" w:rsidTr="009E7804">
              <w:trPr>
                <w:trHeight w:val="340"/>
              </w:trPr>
              <w:tc>
                <w:tcPr>
                  <w:tcW w:w="565" w:type="pct"/>
                  <w:shd w:val="clear" w:color="auto" w:fill="D9D9D9" w:themeFill="background1" w:themeFillShade="D9"/>
                  <w:vAlign w:val="center"/>
                </w:tcPr>
                <w:p w14:paraId="0D8A439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C508F6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099AA3E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14:paraId="0C8DEEC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C0EA57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8EF415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70E73073" w14:textId="77777777" w:rsidTr="009E7804">
              <w:trPr>
                <w:trHeight w:val="340"/>
              </w:trPr>
              <w:tc>
                <w:tcPr>
                  <w:tcW w:w="565" w:type="pct"/>
                  <w:vAlign w:val="center"/>
                </w:tcPr>
                <w:p w14:paraId="5CB5A9B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03CA04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70DEAD7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9B1CC5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24F8968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FB43F2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34DD4011" w14:textId="77777777" w:rsidTr="009E7804">
              <w:trPr>
                <w:trHeight w:val="340"/>
              </w:trPr>
              <w:tc>
                <w:tcPr>
                  <w:tcW w:w="565" w:type="pct"/>
                  <w:shd w:val="clear" w:color="auto" w:fill="D9D9D9" w:themeFill="background1" w:themeFillShade="D9"/>
                  <w:vAlign w:val="center"/>
                </w:tcPr>
                <w:p w14:paraId="703AAD0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60CCC1F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03FF8E5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14:paraId="7E055C19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2EAB34E0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91850B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29B57248" w14:textId="77777777" w:rsidTr="009E7804">
              <w:trPr>
                <w:trHeight w:val="340"/>
              </w:trPr>
              <w:tc>
                <w:tcPr>
                  <w:tcW w:w="565" w:type="pct"/>
                  <w:vAlign w:val="center"/>
                </w:tcPr>
                <w:p w14:paraId="26EFA00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1DAC37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5089C2C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001897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6603267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21E6AE32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797F3503" w14:textId="77777777" w:rsidTr="009E7804">
              <w:trPr>
                <w:trHeight w:val="340"/>
              </w:trPr>
              <w:tc>
                <w:tcPr>
                  <w:tcW w:w="565" w:type="pct"/>
                  <w:shd w:val="clear" w:color="auto" w:fill="D9D9D9" w:themeFill="background1" w:themeFillShade="D9"/>
                  <w:vAlign w:val="center"/>
                </w:tcPr>
                <w:p w14:paraId="30EDFDE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531BD1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5030DE9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14:paraId="7DD85DF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709A748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075FD3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199EC0DB" w14:textId="77777777" w:rsidTr="009E7804">
              <w:trPr>
                <w:trHeight w:val="340"/>
              </w:trPr>
              <w:tc>
                <w:tcPr>
                  <w:tcW w:w="565" w:type="pct"/>
                  <w:shd w:val="clear" w:color="auto" w:fill="auto"/>
                  <w:vAlign w:val="center"/>
                </w:tcPr>
                <w:p w14:paraId="2021A9C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467C0519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1EDC71F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A0BE692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0599357A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61A532E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0947A369" w14:textId="77777777" w:rsidTr="009E7804">
              <w:trPr>
                <w:trHeight w:val="340"/>
              </w:trPr>
              <w:tc>
                <w:tcPr>
                  <w:tcW w:w="565" w:type="pct"/>
                  <w:shd w:val="clear" w:color="auto" w:fill="D9D9D9" w:themeFill="background1" w:themeFillShade="D9"/>
                  <w:vAlign w:val="center"/>
                </w:tcPr>
                <w:p w14:paraId="7A594B7A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EB170D2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0841F88A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14:paraId="65E88E3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25A4A3C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82BF44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2934DC84" w14:textId="77777777" w:rsidTr="009E7804">
              <w:trPr>
                <w:trHeight w:val="340"/>
              </w:trPr>
              <w:tc>
                <w:tcPr>
                  <w:tcW w:w="565" w:type="pct"/>
                  <w:shd w:val="clear" w:color="auto" w:fill="auto"/>
                  <w:vAlign w:val="center"/>
                </w:tcPr>
                <w:p w14:paraId="1C54B589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78C4F9B2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37AC12F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F600D0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02E1B9F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28A6FC9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0064A317" w14:textId="77777777" w:rsidTr="009E7804">
              <w:trPr>
                <w:trHeight w:val="340"/>
              </w:trPr>
              <w:tc>
                <w:tcPr>
                  <w:tcW w:w="565" w:type="pct"/>
                  <w:shd w:val="clear" w:color="auto" w:fill="D9D9D9" w:themeFill="background1" w:themeFillShade="D9"/>
                  <w:vAlign w:val="center"/>
                </w:tcPr>
                <w:p w14:paraId="6BFC6C2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DCDD07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6BC4076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14:paraId="5A5DCD6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5B9D6BA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137452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662732A5" w14:textId="77777777" w:rsidTr="009E7804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2FD16C7E" w14:textId="77777777" w:rsidR="003B2C05" w:rsidRPr="003521A1" w:rsidRDefault="003B2C05" w:rsidP="003B2C05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103BEE0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14:paraId="2EC87EDF" w14:textId="19A99E3F" w:rsidR="003B2C05" w:rsidRPr="003521A1" w:rsidRDefault="003B2C05" w:rsidP="003B2C05">
            <w:pPr>
              <w:spacing w:after="0" w:line="240" w:lineRule="auto"/>
              <w:rPr>
                <w:b/>
              </w:rPr>
            </w:pPr>
          </w:p>
        </w:tc>
      </w:tr>
      <w:tr w:rsidR="00CC5811" w:rsidRPr="00395CF1" w14:paraId="4EA0A6DF" w14:textId="77777777" w:rsidTr="003B2C05">
        <w:trPr>
          <w:trHeight w:val="2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99F034" w14:textId="54EE8651" w:rsidR="003B2C05" w:rsidRPr="00E4235A" w:rsidRDefault="003B2C05" w:rsidP="00870408">
            <w:pPr>
              <w:jc w:val="both"/>
              <w:rPr>
                <w:i/>
                <w:sz w:val="2"/>
                <w:szCs w:val="2"/>
              </w:rPr>
            </w:pPr>
          </w:p>
        </w:tc>
      </w:tr>
      <w:tr w:rsidR="00CC5811" w:rsidRPr="00395CF1" w14:paraId="3D892BD8" w14:textId="77777777" w:rsidTr="00870408">
        <w:trPr>
          <w:trHeight w:val="14013"/>
        </w:trPr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1125"/>
              <w:gridCol w:w="1335"/>
              <w:gridCol w:w="3671"/>
              <w:gridCol w:w="1428"/>
              <w:gridCol w:w="1081"/>
              <w:gridCol w:w="1335"/>
            </w:tblGrid>
            <w:tr w:rsidR="00CC5811" w:rsidRPr="003521A1" w14:paraId="4DCDF0CE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A6A6A6" w:themeFill="background1" w:themeFillShade="A6"/>
                  <w:vAlign w:val="center"/>
                </w:tcPr>
                <w:p w14:paraId="042EAAC2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lastRenderedPageBreak/>
                    <w:t>Período letivo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0D597D9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Código</w:t>
                  </w:r>
                </w:p>
              </w:tc>
              <w:tc>
                <w:tcPr>
                  <w:tcW w:w="1840" w:type="pct"/>
                  <w:shd w:val="clear" w:color="auto" w:fill="A6A6A6" w:themeFill="background1" w:themeFillShade="A6"/>
                  <w:vAlign w:val="center"/>
                </w:tcPr>
                <w:p w14:paraId="3D34BF2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Título da Atividade Acadêmica Curricular</w:t>
                  </w:r>
                </w:p>
              </w:tc>
              <w:tc>
                <w:tcPr>
                  <w:tcW w:w="716" w:type="pct"/>
                  <w:shd w:val="clear" w:color="auto" w:fill="A6A6A6" w:themeFill="background1" w:themeFillShade="A6"/>
                  <w:vAlign w:val="center"/>
                </w:tcPr>
                <w:p w14:paraId="2B965A8B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Período</w:t>
                  </w:r>
                  <w:r>
                    <w:rPr>
                      <w:b/>
                    </w:rPr>
                    <w:t xml:space="preserve"> </w:t>
                  </w:r>
                  <w:r w:rsidRPr="003521A1">
                    <w:rPr>
                      <w:b/>
                    </w:rPr>
                    <w:t>Curricular da Atividade</w:t>
                  </w:r>
                </w:p>
              </w:tc>
              <w:tc>
                <w:tcPr>
                  <w:tcW w:w="542" w:type="pct"/>
                  <w:shd w:val="clear" w:color="auto" w:fill="A6A6A6" w:themeFill="background1" w:themeFillShade="A6"/>
                  <w:vAlign w:val="center"/>
                </w:tcPr>
                <w:p w14:paraId="421C4762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Carga Horária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51EB5FFB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Natureza</w:t>
                  </w:r>
                </w:p>
              </w:tc>
            </w:tr>
            <w:tr w:rsidR="00CC5811" w:rsidRPr="003521A1" w14:paraId="41B72318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709BF9C2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2AC9690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0BCF44E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29941CF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322782D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0D3A03D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306751EB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29CA2EE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C753B70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48761F6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769F01C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4D1480A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69800E6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2175C028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06BE8076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552EB6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691DEBFD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3BF348BD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7F3A4FDA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B164C30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3D1ED1DB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3D59759B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C01823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50EC6532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17F30F60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62A1920A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B6C845D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72E38D33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626591F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D9D1DD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3F8EF05D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69A7F43A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6B514A1B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2894E35F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001A31F2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EACC7A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57326C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0DA2ADF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34F83C70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233638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87D75B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746C58DD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07FACE9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BD3F06A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4CBAE2E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389F584A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540AD457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E80F60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5A6A6510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7B9A180F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199E85D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68742DCC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4C0DC82B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47C50A6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D2C5FF6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56386EEC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3EB40B07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1C17DAD2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5A326482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A46AE3C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649719EC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13CA62A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7E4F2D1F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4E04390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30CFE4A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7484258F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0CA1E67F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A14603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ABCF6A7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48523BB9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3E82F0E7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4060A476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569214D6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D364B0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66E84977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78574DD7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58C964D4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5CA038C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1F6D57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75674A1B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1692E9E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1D23B8F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E7B3C68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64F7571E" w14:textId="77777777" w:rsidTr="00870408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412E0D61" w14:textId="77777777" w:rsidR="00CC5811" w:rsidRPr="003521A1" w:rsidRDefault="00CC5811" w:rsidP="00CC5811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1EC41F7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CC5811" w:rsidRPr="003521A1" w14:paraId="3CFA8946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7FD5F9A7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ED7811D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3C8122B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411D462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1B1A370B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7BE5CCA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5349C7BA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72711EBD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8B53078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5A11568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6630E79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7D3132F7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37D26E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60909BA9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50800EAC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BBFD01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689F335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3E81456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005168FA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E34F46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33EC8638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26B089DF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DA603E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44F1AC1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06638DA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43EFCD7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F76998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350263FB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13E5D26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2C5C53B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282C666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4A60CAD7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7E528300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E78A298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05084437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37C267F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81AD85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78E9DC70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3EBAB14B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1B3066C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AE3ED0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7E870487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292DA75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77927F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5DFE2E0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B37B3F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22FF7E72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EA296FC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53B236E3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CC5BE1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919FC06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24E66E90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372C51DF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A4D9D6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E9C0D2C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5619A365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76F07D80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030B8BF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6D045A8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B115C1C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44078D2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70BE784A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259AB483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309E44EA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2C69C1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585E614A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37C72C4D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6EFB465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8C62C3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5FE36571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3B0BD577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500901D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04982CC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CFADDC7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1F1B156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6D11D348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3623C762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31B79CA8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C01B57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189C822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473A1B36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1B32C8ED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652EB9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4A5795C0" w14:textId="77777777" w:rsidTr="00870408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15A4CCCD" w14:textId="77777777" w:rsidR="00CC5811" w:rsidRPr="003521A1" w:rsidRDefault="00CC5811" w:rsidP="00CC5811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6E5191E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CC5811" w:rsidRPr="003521A1" w14:paraId="6DD96FA9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1D18B53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7EC462F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1E4D5F0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194457BB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6DE66AE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B9F6B0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1676623B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499DA63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FFEAE0D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2867FE4B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3893475B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05254C2C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2E7ECDC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5BF7C35B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56A32EA7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D419682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6837CAE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3F6FB2F2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3B30BC2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7AE7CD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0ADC5B64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4B0E5AF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0C3A41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6C7A1C2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23980228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199777B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2D7C63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06B5DBD2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42AAC74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2CAB87E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4B89304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690D4C8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3E3E079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CB56A2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40993F7B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09BEBAC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50FC2DF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78B3E4C3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285C018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6CB284A8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7981639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754656F3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5225230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5BEB3F6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300AE97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2DAA5E4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7BF0B06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BAC1FA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1129C568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2682A4F6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CFF2E6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64A53396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30B8E4A0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40278D8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86CCE0E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3C90C68E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0A86E3DA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3DFD718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6D4B96B2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7E128EC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63EB9BC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0C339E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22235C49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91E108D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16DB85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594556D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542063C5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79A06038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898348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54289117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41981611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029350D6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6890E03B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18F72402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5C2D32C6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D01ABCC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CC5811" w:rsidRPr="003521A1" w14:paraId="20407AFA" w14:textId="77777777" w:rsidTr="00870408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33531358" w14:textId="77777777" w:rsidR="00CC5811" w:rsidRPr="003521A1" w:rsidRDefault="00CC5811" w:rsidP="00CC5811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1519F7B4" w14:textId="77777777" w:rsidR="00CC5811" w:rsidRPr="003521A1" w:rsidRDefault="00CC5811" w:rsidP="00CC5811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3B2C05" w:rsidRPr="003521A1" w14:paraId="20E37403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A6A6A6" w:themeFill="background1" w:themeFillShade="A6"/>
                  <w:vAlign w:val="center"/>
                </w:tcPr>
                <w:p w14:paraId="64BA8057" w14:textId="56CFFC60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lastRenderedPageBreak/>
                    <w:t>Período letivo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61DA7A4C" w14:textId="39A42246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Código</w:t>
                  </w:r>
                </w:p>
              </w:tc>
              <w:tc>
                <w:tcPr>
                  <w:tcW w:w="1840" w:type="pct"/>
                  <w:shd w:val="clear" w:color="auto" w:fill="A6A6A6" w:themeFill="background1" w:themeFillShade="A6"/>
                  <w:vAlign w:val="center"/>
                </w:tcPr>
                <w:p w14:paraId="159296A5" w14:textId="351B8542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Título da Atividade Acadêmica Curricular</w:t>
                  </w:r>
                </w:p>
              </w:tc>
              <w:tc>
                <w:tcPr>
                  <w:tcW w:w="716" w:type="pct"/>
                  <w:shd w:val="clear" w:color="auto" w:fill="A6A6A6" w:themeFill="background1" w:themeFillShade="A6"/>
                  <w:vAlign w:val="center"/>
                </w:tcPr>
                <w:p w14:paraId="33A9F409" w14:textId="1097019E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Período</w:t>
                  </w:r>
                  <w:r>
                    <w:rPr>
                      <w:b/>
                    </w:rPr>
                    <w:t xml:space="preserve"> </w:t>
                  </w:r>
                  <w:r w:rsidRPr="003521A1">
                    <w:rPr>
                      <w:b/>
                    </w:rPr>
                    <w:t>Curricular da Atividade</w:t>
                  </w:r>
                </w:p>
              </w:tc>
              <w:tc>
                <w:tcPr>
                  <w:tcW w:w="542" w:type="pct"/>
                  <w:shd w:val="clear" w:color="auto" w:fill="A6A6A6" w:themeFill="background1" w:themeFillShade="A6"/>
                  <w:vAlign w:val="center"/>
                </w:tcPr>
                <w:p w14:paraId="1A03CAAC" w14:textId="22AC611D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Carga Horária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1E82F450" w14:textId="55D8F44B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Natureza</w:t>
                  </w:r>
                </w:p>
              </w:tc>
            </w:tr>
            <w:tr w:rsidR="003B2C05" w:rsidRPr="003521A1" w14:paraId="3864666E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50E64D7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2E37894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239B477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1711305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09785579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873AA9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224102EB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7EBA624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F5A03B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4B4DFC2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09CFD24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04C3447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2264C1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63A0AECF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3319A39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9A50CB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4BE5281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3140A86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1888E59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6DC7C7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0D67E30A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265F2E8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C88465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02FF168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0F10F9B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19498B5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572BA7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10B95764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657DA38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FF6D13A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5AC5627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615FDC4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35936B1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380012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63479AA5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315A548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16A41B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1467246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53EC5C0F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2D9480B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51AE172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3F15A0CF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4D0489A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222949A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43ABC13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2F20630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0884BE2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780464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386DCFC2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3BC6FED0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C2A54B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5EFFF00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1BA9163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40C505C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17AA08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60C879FF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67C8287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04C4E85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1111672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63AE58E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329619D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436A519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63463595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05FD26A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BC151B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2268293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110270D0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25AE8DC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481668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7E9D889F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1782835A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04F5CE9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650347DA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9E85D99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725B838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3BD1E72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66A42272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7C8F4A92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02CCB5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7181654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0C182A9F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1627BBC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D5A921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74890351" w14:textId="77777777" w:rsidTr="00870408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41CA6D4B" w14:textId="269C0252" w:rsidR="003B2C05" w:rsidRPr="003521A1" w:rsidRDefault="003B2C05" w:rsidP="003B2C05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0DCFB61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3B2C05" w:rsidRPr="003521A1" w14:paraId="2154E4BD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4751236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0EC7EC5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26C2180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F2173C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416376F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FD74A9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5B83441E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50D7D96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3BB83AF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4BB7867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5AADB44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54E9109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C2DFE59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324EFA20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55D91E0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0562827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2F33A30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6B01822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33EA163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663EB8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2BB6C4E7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ADE68E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16C3AF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101FF58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351AC19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5E81824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96F3E5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10551084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1DACA81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03B9297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71795D8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5806CC7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17DE5D1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8A58110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0910DEB7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2A67594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9D954B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0193820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12EF9A4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0CFDC8C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F0BF70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18436A16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673CC47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21499C4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1FFC956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37FD3D5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0926AB5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2B87EAB2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13DED315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6D49830A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835078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656F7BDF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00EFF71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10E65E4F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0BCBE5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331B8072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665482C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532AD8D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2DCCF52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2AE51B6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325A0B0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4365CAA2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5C798AFE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411B55DA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0B96E20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74C2AAF9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6B25FB2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2B2017C0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93BF6D9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7D8FC35D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3DD619E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59AC6E69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4714948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7B92C579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48AEA94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6FA08EB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71E661F4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0F46D2A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B0D157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2FFDF95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3D531010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69C1C0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DEB960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3BC3160B" w14:textId="77777777" w:rsidTr="00870408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2E48B352" w14:textId="26FAE2FF" w:rsidR="003B2C05" w:rsidRPr="003521A1" w:rsidRDefault="003B2C05" w:rsidP="003B2C05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361416FF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3B2C05" w:rsidRPr="003521A1" w14:paraId="59E38CD9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463182E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478C39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57F5787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F1B2EA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50D9395F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87ACBA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08962F39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099F501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FD0C52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4728E6A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07255AF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F1F04A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402557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66B9458D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049E418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64484C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4DA68AA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9210F2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544EAAF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901021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05F43F5E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6CAE2A5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09ADF3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0072F16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54A449A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DAA2C7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4798BC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646836E9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062FA61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D04330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55273A0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5CE9593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7F112BF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0D05C0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249864E9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0D0F80D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6CE2C58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4E87F1F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5059EA2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2478526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6FD0AE9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5719BA23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05641770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BE3E08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202987C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44A334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5D9D48A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5F8712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2B2D1A58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106A9F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7B2DC4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33B9FD3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0134FEC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691DF3A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D1A0B3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218E9A05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7C5861E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5AFF29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29FB773C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2F19F87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125E9606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1AE2A0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1CBA7933" w14:textId="77777777" w:rsidTr="00870408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76B77EFD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88FB38E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3BE85455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5AF8238F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7C790740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A182E71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6FBD9BF3" w14:textId="77777777" w:rsidTr="00870408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38C84C5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7251232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643806A4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5463B2CB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0FCF0132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36DA0C7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</w:tr>
            <w:tr w:rsidR="003B2C05" w:rsidRPr="003521A1" w14:paraId="5BB835C1" w14:textId="77777777" w:rsidTr="00870408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5814B92E" w14:textId="7D8ED94A" w:rsidR="003B2C05" w:rsidRPr="003521A1" w:rsidRDefault="003B2C05" w:rsidP="003B2C05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2E10F5F3" w14:textId="77777777" w:rsidR="003B2C05" w:rsidRPr="003521A1" w:rsidRDefault="003B2C05" w:rsidP="003B2C05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14:paraId="44F31C15" w14:textId="77777777" w:rsidR="00CC5811" w:rsidRPr="00E4235A" w:rsidRDefault="00CC5811" w:rsidP="00870408">
            <w:pPr>
              <w:tabs>
                <w:tab w:val="left" w:pos="3495"/>
              </w:tabs>
              <w:rPr>
                <w:sz w:val="4"/>
                <w:szCs w:val="4"/>
              </w:rPr>
            </w:pPr>
          </w:p>
        </w:tc>
      </w:tr>
    </w:tbl>
    <w:p w14:paraId="5263CB9E" w14:textId="77777777" w:rsidR="00CC5811" w:rsidRPr="00DA2CAA" w:rsidRDefault="00CC5811" w:rsidP="00CC5811">
      <w:pPr>
        <w:rPr>
          <w:sz w:val="2"/>
          <w:szCs w:val="2"/>
        </w:rPr>
      </w:pPr>
    </w:p>
    <w:p w14:paraId="5987578B" w14:textId="77777777" w:rsidR="00CC5811" w:rsidRPr="00CC5811" w:rsidRDefault="00CC5811">
      <w:pPr>
        <w:rPr>
          <w:sz w:val="2"/>
          <w:szCs w:val="2"/>
        </w:rPr>
      </w:pPr>
    </w:p>
    <w:sectPr w:rsidR="00CC5811" w:rsidRPr="00CC5811" w:rsidSect="0035101A">
      <w:headerReference w:type="default" r:id="rId7"/>
      <w:footerReference w:type="default" r:id="rId8"/>
      <w:pgSz w:w="11906" w:h="16838"/>
      <w:pgMar w:top="1135" w:right="1983" w:bottom="568" w:left="1134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92704" w14:textId="77777777" w:rsidR="006A55E6" w:rsidRDefault="003B2C05">
      <w:pPr>
        <w:spacing w:after="0" w:line="240" w:lineRule="auto"/>
      </w:pPr>
      <w:r>
        <w:separator/>
      </w:r>
    </w:p>
  </w:endnote>
  <w:endnote w:type="continuationSeparator" w:id="0">
    <w:p w14:paraId="6BE7A06D" w14:textId="77777777" w:rsidR="006A55E6" w:rsidRDefault="003B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0BDB" w14:textId="77777777" w:rsidR="00DA2CAA" w:rsidRPr="000D56F1" w:rsidRDefault="00CC5811" w:rsidP="00E4235A">
    <w:pPr>
      <w:autoSpaceDE w:val="0"/>
      <w:autoSpaceDN w:val="0"/>
      <w:adjustRightInd w:val="0"/>
      <w:spacing w:after="0" w:line="240" w:lineRule="auto"/>
      <w:ind w:left="6096" w:right="-1417" w:hanging="6096"/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56F1">
      <w:rPr>
        <w:rFonts w:cs="Calibri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FEDERAL DE MINAS GERAIS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Av. Antônio Carlos, 6627 – Campus Pampulha</w:t>
    </w:r>
    <w:r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Unid. Adm. III - Belo Horizonte/MG 31270-901</w:t>
    </w:r>
  </w:p>
  <w:p w14:paraId="36A6C765" w14:textId="77777777" w:rsidR="00DA2CAA" w:rsidRDefault="00CC5811" w:rsidP="00DA2CAA">
    <w:pPr>
      <w:pStyle w:val="Rodap"/>
      <w:tabs>
        <w:tab w:val="left" w:pos="5103"/>
      </w:tabs>
      <w:ind w:right="-1276" w:hanging="4962"/>
    </w:pPr>
    <w:r w:rsidRPr="000D56F1"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MOD. DRCA 0</w:t>
    </w:r>
    <w:r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Pr="000D56F1"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65F5" w14:textId="77777777" w:rsidR="006A55E6" w:rsidRDefault="003B2C05">
      <w:pPr>
        <w:spacing w:after="0" w:line="240" w:lineRule="auto"/>
      </w:pPr>
      <w:r>
        <w:separator/>
      </w:r>
    </w:p>
  </w:footnote>
  <w:footnote w:type="continuationSeparator" w:id="0">
    <w:p w14:paraId="7ED4A1A1" w14:textId="77777777" w:rsidR="006A55E6" w:rsidRDefault="003B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E8F6" w14:textId="77777777" w:rsidR="005F53BA" w:rsidRDefault="00CC581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FD7E10" wp14:editId="61DA09C5">
          <wp:simplePos x="0" y="0"/>
          <wp:positionH relativeFrom="margin">
            <wp:posOffset>-714375</wp:posOffset>
          </wp:positionH>
          <wp:positionV relativeFrom="paragraph">
            <wp:posOffset>-638810</wp:posOffset>
          </wp:positionV>
          <wp:extent cx="7560310" cy="98234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A3B8D"/>
    <w:multiLevelType w:val="hybridMultilevel"/>
    <w:tmpl w:val="7D2C821A"/>
    <w:lvl w:ilvl="0" w:tplc="77C2F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11"/>
    <w:rsid w:val="003B2C05"/>
    <w:rsid w:val="004113DF"/>
    <w:rsid w:val="0057621B"/>
    <w:rsid w:val="006A55E6"/>
    <w:rsid w:val="00C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07FB"/>
  <w15:chartTrackingRefBased/>
  <w15:docId w15:val="{2AC3B831-7469-4B50-B27E-2321341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1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5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811"/>
  </w:style>
  <w:style w:type="paragraph" w:styleId="Rodap">
    <w:name w:val="footer"/>
    <w:basedOn w:val="Normal"/>
    <w:link w:val="RodapChar"/>
    <w:uiPriority w:val="99"/>
    <w:unhideWhenUsed/>
    <w:rsid w:val="00CC5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811"/>
  </w:style>
  <w:style w:type="paragraph" w:styleId="PargrafodaLista">
    <w:name w:val="List Paragraph"/>
    <w:basedOn w:val="Normal"/>
    <w:uiPriority w:val="34"/>
    <w:qFormat/>
    <w:rsid w:val="00CC581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3B2C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B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376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Rapini</dc:creator>
  <cp:keywords/>
  <dc:description/>
  <cp:lastModifiedBy>Leandro Rapini</cp:lastModifiedBy>
  <cp:revision>4</cp:revision>
  <dcterms:created xsi:type="dcterms:W3CDTF">2020-01-17T15:18:00Z</dcterms:created>
  <dcterms:modified xsi:type="dcterms:W3CDTF">2020-01-17T15:32:00Z</dcterms:modified>
</cp:coreProperties>
</file>